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3B81" w:rsidRDefault="00AF3B81" w:rsidP="00AF3B81">
      <w:pPr>
        <w:spacing w:line="240" w:lineRule="exac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Дума Соликамского городского округа </w:t>
      </w:r>
    </w:p>
    <w:p w:rsidR="00AF3B81" w:rsidRDefault="00AF3B81" w:rsidP="00AF3B81">
      <w:pPr>
        <w:spacing w:line="240" w:lineRule="exac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AF3B81" w:rsidRDefault="00AF3B81" w:rsidP="00AF3B81">
      <w:pPr>
        <w:spacing w:line="240" w:lineRule="exac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РЕШЕНИЕ</w:t>
      </w:r>
    </w:p>
    <w:p w:rsidR="00AF3B81" w:rsidRDefault="00AF3B81" w:rsidP="00AF3B81">
      <w:pPr>
        <w:spacing w:line="240" w:lineRule="exact"/>
        <w:rPr>
          <w:b/>
          <w:bCs/>
          <w:sz w:val="28"/>
          <w:szCs w:val="28"/>
        </w:rPr>
      </w:pPr>
    </w:p>
    <w:p w:rsidR="00AF3B81" w:rsidRDefault="00AF3B81" w:rsidP="00AF3B81">
      <w:pPr>
        <w:spacing w:line="240" w:lineRule="exact"/>
        <w:ind w:firstLine="8"/>
        <w:jc w:val="both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jc w:val="both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jc w:val="both"/>
        <w:rPr>
          <w:b/>
          <w:sz w:val="28"/>
          <w:szCs w:val="28"/>
        </w:rPr>
      </w:pPr>
    </w:p>
    <w:p w:rsidR="00AF3B81" w:rsidRDefault="00AF3B81" w:rsidP="00AF3B81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21.11.2019</w:t>
      </w:r>
      <w:r>
        <w:rPr>
          <w:b/>
          <w:sz w:val="28"/>
          <w:szCs w:val="28"/>
        </w:rPr>
        <w:tab/>
        <w:t>№ 648</w:t>
      </w:r>
    </w:p>
    <w:p w:rsidR="00AF3B81" w:rsidRDefault="00AF3B81" w:rsidP="00AF3B81">
      <w:pPr>
        <w:spacing w:line="240" w:lineRule="exact"/>
        <w:jc w:val="both"/>
        <w:rPr>
          <w:b/>
          <w:sz w:val="28"/>
          <w:szCs w:val="28"/>
        </w:rPr>
      </w:pPr>
    </w:p>
    <w:p w:rsidR="005573F5" w:rsidRPr="00FA27B4" w:rsidRDefault="005573F5" w:rsidP="00D42961">
      <w:pPr>
        <w:spacing w:after="480" w:line="240" w:lineRule="exact"/>
        <w:ind w:firstLine="709"/>
        <w:jc w:val="right"/>
        <w:rPr>
          <w:sz w:val="28"/>
        </w:rPr>
      </w:pPr>
      <w:r w:rsidRPr="00FA27B4">
        <w:t xml:space="preserve">                                              </w:t>
      </w: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5573F5" w:rsidRDefault="005573F5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Правила землепользования и застройки населенных пунктов Соликамского городского округа, утвержденные решением Думы Соликамского городского округа от 25.09.2019 № 600 </w:t>
      </w:r>
    </w:p>
    <w:p w:rsidR="005573F5" w:rsidRDefault="005573F5" w:rsidP="00440A41">
      <w:pPr>
        <w:spacing w:line="360" w:lineRule="exact"/>
        <w:ind w:firstLine="709"/>
        <w:jc w:val="both"/>
        <w:rPr>
          <w:sz w:val="28"/>
        </w:rPr>
      </w:pPr>
    </w:p>
    <w:p w:rsidR="005573F5" w:rsidRDefault="005573F5" w:rsidP="00440A41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статьи 33 Градостроительного кодекса Российской Федерации, статьи 23 Устава Соликамского городского округа, протокола публичных слушаний</w:t>
      </w:r>
      <w:r w:rsidRPr="00B261F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 7 ноября </w:t>
      </w:r>
      <w:smartTag w:uri="urn:schemas-microsoft-com:office:smarttags" w:element="metricconverter">
        <w:smartTagPr>
          <w:attr w:name="ProductID" w:val="2019 г"/>
        </w:smartTagPr>
        <w:r>
          <w:rPr>
            <w:sz w:val="28"/>
            <w:szCs w:val="28"/>
          </w:rPr>
          <w:t>2019 г</w:t>
        </w:r>
      </w:smartTag>
      <w:r>
        <w:rPr>
          <w:sz w:val="28"/>
          <w:szCs w:val="28"/>
        </w:rPr>
        <w:t xml:space="preserve">. № 10 (ПЗЗ) и заключения Комиссии по землепользованию и застройке Соликамского городского округа от 7 ноября </w:t>
      </w:r>
      <w:smartTag w:uri="urn:schemas-microsoft-com:office:smarttags" w:element="metricconverter">
        <w:smartTagPr>
          <w:attr w:name="ProductID" w:val="2019 г"/>
        </w:smartTagPr>
        <w:r>
          <w:rPr>
            <w:sz w:val="28"/>
            <w:szCs w:val="28"/>
          </w:rPr>
          <w:t>2019 г</w:t>
        </w:r>
      </w:smartTag>
      <w:r>
        <w:rPr>
          <w:sz w:val="28"/>
          <w:szCs w:val="28"/>
        </w:rPr>
        <w:t>. № 10 (ПЗЗ),</w:t>
      </w:r>
    </w:p>
    <w:p w:rsidR="005573F5" w:rsidRDefault="005573F5" w:rsidP="00440A41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Дума Соликамского городского округа РЕШИЛА:</w:t>
      </w:r>
    </w:p>
    <w:p w:rsidR="005573F5" w:rsidRDefault="005573F5" w:rsidP="00440A41">
      <w:pPr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Правила землепользования и застройки населенных пунктов Соликамского городского округа, утвержденные решением Думы Соликамского городского округа от 25 сентября </w:t>
      </w:r>
      <w:smartTag w:uri="urn:schemas-microsoft-com:office:smarttags" w:element="metricconverter">
        <w:smartTagPr>
          <w:attr w:name="ProductID" w:val="2019 г"/>
        </w:smartTagPr>
        <w:r>
          <w:rPr>
            <w:sz w:val="28"/>
            <w:szCs w:val="28"/>
          </w:rPr>
          <w:t>2019 г</w:t>
        </w:r>
      </w:smartTag>
      <w:r>
        <w:rPr>
          <w:sz w:val="28"/>
          <w:szCs w:val="28"/>
        </w:rPr>
        <w:t>. № 600, следующие изменения: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>
        <w:t xml:space="preserve"> </w:t>
      </w:r>
      <w:r>
        <w:rPr>
          <w:sz w:val="28"/>
          <w:szCs w:val="28"/>
        </w:rPr>
        <w:t>в</w:t>
      </w:r>
      <w:r w:rsidRPr="00146B90">
        <w:rPr>
          <w:sz w:val="28"/>
          <w:szCs w:val="28"/>
        </w:rPr>
        <w:t xml:space="preserve"> приложении 1 </w:t>
      </w:r>
      <w:r>
        <w:rPr>
          <w:sz w:val="28"/>
          <w:szCs w:val="28"/>
        </w:rPr>
        <w:t>на</w:t>
      </w:r>
      <w:r w:rsidRPr="00146B90">
        <w:rPr>
          <w:sz w:val="28"/>
          <w:szCs w:val="28"/>
        </w:rPr>
        <w:t xml:space="preserve"> Карт</w:t>
      </w:r>
      <w:r>
        <w:rPr>
          <w:sz w:val="28"/>
          <w:szCs w:val="28"/>
        </w:rPr>
        <w:t>е</w:t>
      </w:r>
      <w:r w:rsidRPr="00146B90">
        <w:rPr>
          <w:sz w:val="28"/>
          <w:szCs w:val="28"/>
        </w:rPr>
        <w:t xml:space="preserve"> градостроительного зонирования территории г.</w:t>
      </w:r>
      <w:r>
        <w:rPr>
          <w:sz w:val="28"/>
          <w:szCs w:val="28"/>
        </w:rPr>
        <w:t xml:space="preserve"> </w:t>
      </w:r>
      <w:r w:rsidRPr="00146B90">
        <w:rPr>
          <w:sz w:val="28"/>
          <w:szCs w:val="28"/>
        </w:rPr>
        <w:t>Соликамск: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 установить границы территориальной зоны Ж-2 (зона жилой застройки средней этажности (2-4 этажа):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1.1.1.1. по красным линиям кадастрового квартала 59:10:0106019 в соответствии с приложением 1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1.1.1.2.</w:t>
      </w:r>
      <w:r>
        <w:t xml:space="preserve"> </w:t>
      </w:r>
      <w:r>
        <w:rPr>
          <w:sz w:val="28"/>
          <w:szCs w:val="28"/>
        </w:rPr>
        <w:t>по границам кадастрового квартала 59:10:0106014</w:t>
      </w:r>
      <w:r>
        <w:t xml:space="preserve"> </w:t>
      </w:r>
      <w:r>
        <w:rPr>
          <w:sz w:val="28"/>
          <w:szCs w:val="28"/>
        </w:rPr>
        <w:t>в соответствии с приложением 2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1.1.2. у</w:t>
      </w:r>
      <w:r w:rsidRPr="00146B90">
        <w:rPr>
          <w:sz w:val="28"/>
          <w:szCs w:val="28"/>
        </w:rPr>
        <w:t xml:space="preserve">становить границы территориальной зоны Ж-3 (зона застройки индивидуальными жилыми домами городских населенных пунктов) по красной линии в соответствии с Проектом планировки земель общего пользования территории индивидуальной жилой застройки северной части города Соликамска, ограниченной ул. Ульянова, ул. Крупская, ул. Боровая, ул. Фрунзе, </w:t>
      </w:r>
      <w:r w:rsidRPr="00146B90">
        <w:rPr>
          <w:sz w:val="28"/>
          <w:szCs w:val="28"/>
        </w:rPr>
        <w:lastRenderedPageBreak/>
        <w:t>ул. Перекопская, утвержденн</w:t>
      </w:r>
      <w:r>
        <w:rPr>
          <w:sz w:val="28"/>
          <w:szCs w:val="28"/>
        </w:rPr>
        <w:t>ым</w:t>
      </w:r>
      <w:r w:rsidRPr="00146B90">
        <w:rPr>
          <w:sz w:val="28"/>
          <w:szCs w:val="28"/>
        </w:rPr>
        <w:t xml:space="preserve"> постановлением администрации города Соликамска от 29 октября </w:t>
      </w:r>
      <w:smartTag w:uri="urn:schemas-microsoft-com:office:smarttags" w:element="metricconverter">
        <w:smartTagPr>
          <w:attr w:name="ProductID" w:val="2015 г"/>
        </w:smartTagPr>
        <w:r w:rsidRPr="00146B90">
          <w:rPr>
            <w:sz w:val="28"/>
            <w:szCs w:val="28"/>
          </w:rPr>
          <w:t>2015 г</w:t>
        </w:r>
      </w:smartTag>
      <w:r w:rsidRPr="00146B90">
        <w:rPr>
          <w:sz w:val="28"/>
          <w:szCs w:val="28"/>
        </w:rPr>
        <w:t>. № 1708-па (с учетом изменений, внесенных постановлением администрации города Соликамска от 11</w:t>
      </w:r>
      <w:r>
        <w:rPr>
          <w:sz w:val="28"/>
          <w:szCs w:val="28"/>
        </w:rPr>
        <w:t xml:space="preserve"> </w:t>
      </w:r>
      <w:r w:rsidRPr="00146B90">
        <w:rPr>
          <w:sz w:val="28"/>
          <w:szCs w:val="28"/>
        </w:rPr>
        <w:t xml:space="preserve">сентября </w:t>
      </w:r>
      <w:smartTag w:uri="urn:schemas-microsoft-com:office:smarttags" w:element="metricconverter">
        <w:smartTagPr>
          <w:attr w:name="ProductID" w:val="2019 г"/>
        </w:smartTagPr>
        <w:r w:rsidRPr="00146B90">
          <w:rPr>
            <w:sz w:val="28"/>
            <w:szCs w:val="28"/>
          </w:rPr>
          <w:t>2019 г</w:t>
        </w:r>
      </w:smartTag>
      <w:r w:rsidRPr="00146B90">
        <w:rPr>
          <w:sz w:val="28"/>
          <w:szCs w:val="28"/>
        </w:rPr>
        <w:t>. № 1860-па) в соответствии с приложением 3 к настоящему решению</w:t>
      </w:r>
      <w:r>
        <w:rPr>
          <w:sz w:val="28"/>
          <w:szCs w:val="28"/>
        </w:rPr>
        <w:t>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 в приложении 3: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1.2.1. в таблице раздела «Описание местоположения границ. Территориальная зона жилой застройки средней этажности (2-4 этажа) Соликамского городского округа Пермского края (Ж-2)»: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704686.86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2257993.26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277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704651.49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2257954.65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704649.88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2257952.85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704611.28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2257911.54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60"/>
        <w:gridCol w:w="1259"/>
        <w:gridCol w:w="1263"/>
        <w:gridCol w:w="2320"/>
        <w:gridCol w:w="1813"/>
        <w:gridCol w:w="1803"/>
      </w:tblGrid>
      <w:tr w:rsidR="005573F5" w:rsidTr="00440A41"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704752.06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2257781.64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277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704863.84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2257905.49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704722.47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2258033.89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rPr>
          <w:trHeight w:val="220"/>
        </w:trPr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279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704610.50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2257911.93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704647.66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2257879.14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704649.14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2257876.75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704679.21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2257849.31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704690.10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2257838.91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704714.02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2257816.87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704717.91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2257813.07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704750.84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2257783.12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704788.10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2257822.44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704792.92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2257827.42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704797.82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2257832.89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704801.54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2257837.05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704824.94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2257863.18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704823.55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2257864.42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704808.22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2257878.16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704801.52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2257884.17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704790.78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2257893.79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704788.53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2257895.81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704707.02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2257975.08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704704.32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2257977.52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704701.44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2257980.11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исключить; 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позиции: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365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704860.08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2258183.34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704783.23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2258099.90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367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704900.98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2257994.32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704909.75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2257986.53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704924.31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2257973.61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370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704962.80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2258016.99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60"/>
        <w:gridCol w:w="1259"/>
        <w:gridCol w:w="1263"/>
        <w:gridCol w:w="2320"/>
        <w:gridCol w:w="1813"/>
        <w:gridCol w:w="1803"/>
      </w:tblGrid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365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704887.81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2257932.41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366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704747.02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2258060.59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367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704860.08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2258183.34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368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704970.99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2258081.72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369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704976.50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2258076.63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370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704998.22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2258056.48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371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704998.05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2258056.63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372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704970.99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2258081.72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373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704931.26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2258118.12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исключить;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выносной лист № 7 изложить в редакции в соответствии с приложением 4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1.2.2.  в таблице раздела «Описание местоположения границ. Территориальная зона застройки индивидуальными жилыми домами городских населенных пунктов Соликамского городского округа Пермского края (Ж-3)»: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64"/>
        <w:gridCol w:w="1437"/>
        <w:gridCol w:w="1472"/>
        <w:gridCol w:w="2254"/>
        <w:gridCol w:w="1701"/>
        <w:gridCol w:w="169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708713.92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2256277.08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708788.88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2256285.76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» </w:t>
      </w:r>
    </w:p>
    <w:p w:rsidR="005573F5" w:rsidRDefault="005573F5" w:rsidP="00F13128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56"/>
        <w:gridCol w:w="1259"/>
        <w:gridCol w:w="1264"/>
        <w:gridCol w:w="2321"/>
        <w:gridCol w:w="1814"/>
        <w:gridCol w:w="1804"/>
      </w:tblGrid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708724.27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2256286.35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708725.03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2256270.97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дополнить позицией 83.1 следующего содержания: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09"/>
        <w:gridCol w:w="1324"/>
        <w:gridCol w:w="1264"/>
        <w:gridCol w:w="2359"/>
        <w:gridCol w:w="1764"/>
        <w:gridCol w:w="1798"/>
      </w:tblGrid>
      <w:tr w:rsidR="005573F5" w:rsidTr="00440A41">
        <w:tc>
          <w:tcPr>
            <w:tcW w:w="1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83.1</w:t>
            </w:r>
          </w:p>
        </w:tc>
        <w:tc>
          <w:tcPr>
            <w:tcW w:w="134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708844.19</w:t>
            </w:r>
          </w:p>
        </w:tc>
        <w:tc>
          <w:tcPr>
            <w:tcW w:w="1276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2256279.92</w:t>
            </w:r>
          </w:p>
        </w:tc>
        <w:tc>
          <w:tcPr>
            <w:tcW w:w="240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4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1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выносной лист № 1 изложить в редакции в соответствии с приложением 5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1.2.3. в таблице раздела «Описание местоположения границ территориальной многофункциональной деловой и обслуживающей зоны городских населенных пунктов Соликамского городского округа Пермского края (Ц-1):</w:t>
      </w:r>
    </w:p>
    <w:p w:rsidR="005573F5" w:rsidRDefault="00D42961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573F5"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704723.33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2258032.69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704686.86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2257993.26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704701.44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2257980.11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704704.32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2257977.52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704707.02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2257975.08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704788.53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2257895.81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704790.78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2257893.79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704801.52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2257884.17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704808.22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2257878.16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704823.55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2257864.42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704860.76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2257904.79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704827.76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2257935.33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704829.21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2257936.93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704791.85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2257969.83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704789.08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2257972.37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704755.93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2258002.80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704751.40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2258006.95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704747.25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2258010.75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704723.33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2258032.69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704783.23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2258099.90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704747.02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2258060.59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704853.97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2257963.41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704861.24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2257956.80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704862.47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2257955.67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704868.62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2257950.08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704887.71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2257932.71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704924.31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2257973.61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704909.75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2257986.53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704900.98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2257994.32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704783.23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2258099.90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» 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исключить;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выносной лист № 5 изложить в редакции в соответствии с приложением 6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 w:rsidRPr="00B261FE">
        <w:rPr>
          <w:sz w:val="28"/>
          <w:szCs w:val="28"/>
        </w:rPr>
        <w:t>выносной лист № 6 изложить в редакции в соответствии с приложением 7 к настоящему решению</w:t>
      </w:r>
      <w:r>
        <w:rPr>
          <w:sz w:val="28"/>
          <w:szCs w:val="28"/>
        </w:rPr>
        <w:t>;</w:t>
      </w:r>
      <w:r w:rsidRPr="00B261FE">
        <w:rPr>
          <w:sz w:val="28"/>
          <w:szCs w:val="28"/>
        </w:rPr>
        <w:t xml:space="preserve"> 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выносной лист № 8 изложить в редакции в соответствии с приложением 8 к настоящему решению.</w:t>
      </w:r>
    </w:p>
    <w:p w:rsidR="005573F5" w:rsidRDefault="005573F5" w:rsidP="00440A41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</w:t>
      </w:r>
      <w:r w:rsidR="00D42961">
        <w:rPr>
          <w:sz w:val="28"/>
          <w:szCs w:val="28"/>
        </w:rPr>
        <w:t>Настоящее р</w:t>
      </w:r>
      <w:r>
        <w:rPr>
          <w:sz w:val="28"/>
          <w:szCs w:val="28"/>
        </w:rPr>
        <w:t xml:space="preserve">ешение вступает в силу после </w:t>
      </w:r>
      <w:r w:rsidR="00D42961">
        <w:rPr>
          <w:sz w:val="28"/>
          <w:szCs w:val="28"/>
        </w:rPr>
        <w:t xml:space="preserve">его </w:t>
      </w:r>
      <w:r>
        <w:rPr>
          <w:sz w:val="28"/>
          <w:szCs w:val="28"/>
        </w:rPr>
        <w:t>официального опубликования в газете «Соликамский рабочий».</w:t>
      </w:r>
      <w:bookmarkStart w:id="0" w:name="_GoBack"/>
      <w:bookmarkEnd w:id="0"/>
    </w:p>
    <w:p w:rsidR="004D00A3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Глава</w:t>
      </w:r>
      <w:r w:rsidRPr="00C23F57">
        <w:rPr>
          <w:sz w:val="28"/>
          <w:szCs w:val="28"/>
        </w:rPr>
        <w:t xml:space="preserve"> </w:t>
      </w:r>
      <w:r>
        <w:rPr>
          <w:sz w:val="28"/>
          <w:szCs w:val="28"/>
        </w:rPr>
        <w:t>городского округа –</w:t>
      </w:r>
    </w:p>
    <w:p w:rsidR="004D00A3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Соликамского городского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глава администрации Соликамского</w:t>
      </w:r>
    </w:p>
    <w:p w:rsidR="004D00A3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городского округа</w:t>
      </w:r>
    </w:p>
    <w:p w:rsidR="004D00A3" w:rsidRPr="008F29DC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Д.В.Дингес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А.Н.Федотов</w:t>
      </w:r>
    </w:p>
    <w:p w:rsidR="004D00A3" w:rsidRPr="008F29DC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D00A3" w:rsidRDefault="004D00A3" w:rsidP="004D00A3">
      <w:pPr>
        <w:spacing w:line="240" w:lineRule="exact"/>
        <w:ind w:left="7080" w:firstLine="708"/>
        <w:jc w:val="right"/>
      </w:pPr>
    </w:p>
    <w:p w:rsidR="004D00A3" w:rsidRPr="003B46A1" w:rsidRDefault="004D00A3" w:rsidP="004D00A3"/>
    <w:p w:rsidR="004D00A3" w:rsidRDefault="004D00A3" w:rsidP="00440A41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EC64FC" w:rsidRDefault="00EC64FC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EC64FC" w:rsidRDefault="00EC64FC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EC64FC" w:rsidRDefault="00EC64FC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  <w:szCs w:val="28"/>
        </w:rPr>
      </w:pPr>
      <w:r>
        <w:rPr>
          <w:sz w:val="28"/>
        </w:rPr>
        <w:lastRenderedPageBreak/>
        <w:t>Приложение 1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</w:t>
      </w:r>
    </w:p>
    <w:p w:rsidR="005573F5" w:rsidRDefault="000309D1" w:rsidP="00440A41">
      <w:pPr>
        <w:tabs>
          <w:tab w:val="left" w:pos="2655"/>
        </w:tabs>
        <w:spacing w:line="240" w:lineRule="exact"/>
        <w:ind w:left="5954"/>
        <w:jc w:val="both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1" o:spid="_x0000_s1026" type="#_x0000_t32" style="position:absolute;left:0;text-align:left;margin-left:64.4pt;margin-top:246.6pt;width:73.6pt;height:227.85pt;flip:y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">
            <v:stroke endarrow="block"/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0" o:spid="_x0000_s1027" type="#_x0000_t75" alt="19," style="position:absolute;left:0;text-align:left;margin-left:33.55pt;margin-top:8.5pt;width:447.3pt;height:389.5pt;z-index:-8;visibility:visible" wrapcoords="-36 0 -36 21558 21600 21558 21600 0 -36 0">
            <v:imagedata r:id="rId6" o:title=""/>
            <w10:wrap type="through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709"/>
        <w:jc w:val="both"/>
      </w:pPr>
      <w:r>
        <w:t>Границы территориальной зоны Ж-2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2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</w:pPr>
    </w:p>
    <w:p w:rsidR="005573F5" w:rsidRDefault="000309D1" w:rsidP="00440A41">
      <w:r>
        <w:rPr>
          <w:noProof/>
        </w:rPr>
        <w:pict>
          <v:shape id="Рисунок 9" o:spid="_x0000_s1028" type="#_x0000_t75" alt="14," style="position:absolute;margin-left:43pt;margin-top:2pt;width:429.8pt;height:439.35pt;z-index:-7;visibility:visible" wrapcoords="-38 0 -38 21563 21600 21563 21600 0 -38 0">
            <v:imagedata r:id="rId7" o:title=""/>
            <w10:wrap type="through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0309D1" w:rsidP="00440A41">
      <w:r>
        <w:rPr>
          <w:noProof/>
        </w:rPr>
        <w:pict>
          <v:shape id="Прямая со стрелкой 8" o:spid="_x0000_s1029" type="#_x0000_t32" style="position:absolute;margin-left:111.85pt;margin-top:4.65pt;width:18.2pt;height:219.15pt;flip:y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">
            <v:stroke endarrow="block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709"/>
        <w:jc w:val="both"/>
      </w:pPr>
      <w:r>
        <w:t>Границы территориальной зоны Ж-2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3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</w:t>
      </w:r>
    </w:p>
    <w:p w:rsidR="005573F5" w:rsidRDefault="000309D1" w:rsidP="00440A41">
      <w:pPr>
        <w:spacing w:line="360" w:lineRule="exact"/>
        <w:ind w:firstLine="709"/>
        <w:jc w:val="both"/>
        <w:rPr>
          <w:sz w:val="28"/>
        </w:rPr>
      </w:pPr>
      <w:r w:rsidRPr="000309D1">
        <w:rPr>
          <w:noProof/>
        </w:rPr>
        <w:pict>
          <v:shape id="Рисунок 7" o:spid="_x0000_s1030" type="#_x0000_t75" alt="ульянова" style="position:absolute;left:0;text-align:left;margin-left:21.7pt;margin-top:11.65pt;width:468.4pt;height:376.6pt;z-index:-6;visibility:visible" wrapcoords="-35 0 -35 21557 21600 21557 21600 0 -35 0">
            <v:imagedata r:id="rId8" o:title=""/>
            <w10:wrap type="through"/>
          </v:shape>
        </w:pict>
      </w:r>
    </w:p>
    <w:p w:rsidR="005573F5" w:rsidRDefault="005573F5" w:rsidP="00440A41">
      <w:pPr>
        <w:spacing w:line="360" w:lineRule="exact"/>
        <w:ind w:firstLine="709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sz w:val="28"/>
        </w:rPr>
        <w:t xml:space="preserve">                                                                                          </w:t>
      </w: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0309D1" w:rsidP="00440A41">
      <w:pPr>
        <w:tabs>
          <w:tab w:val="left" w:pos="2655"/>
        </w:tabs>
        <w:spacing w:line="240" w:lineRule="exact"/>
        <w:jc w:val="both"/>
        <w:rPr>
          <w:sz w:val="28"/>
        </w:rPr>
      </w:pPr>
      <w:r w:rsidRPr="000309D1">
        <w:rPr>
          <w:noProof/>
        </w:rPr>
        <w:pict>
          <v:shape id="Прямая со стрелкой 6" o:spid="_x0000_s1031" type="#_x0000_t32" style="position:absolute;left:0;text-align:left;margin-left:88.9pt;margin-top:19.65pt;width:87.85pt;height:337.05pt;flip:y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">
            <v:stroke endarrow="block"/>
          </v:shape>
        </w:pict>
      </w: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ind w:firstLine="708"/>
        <w:rPr>
          <w:sz w:val="28"/>
        </w:rPr>
      </w:pPr>
      <w:r>
        <w:rPr>
          <w:sz w:val="28"/>
        </w:rPr>
        <w:t>Граница территориальной зоны Ж-3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4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0309D1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 w:rsidRPr="000309D1">
        <w:rPr>
          <w:noProof/>
        </w:rPr>
        <w:pict>
          <v:shape id="Рисунок 5" o:spid="_x0000_s1032" type="#_x0000_t75" alt="ж-2" style="position:absolute;left:0;text-align:left;margin-left:-1.35pt;margin-top:18.85pt;width:499.3pt;height:528.55pt;z-index:-5;visibility:visible" wrapcoords="-32 0 -32 21569 21600 21569 21600 0 -32 0">
            <v:imagedata r:id="rId9" o:title=""/>
            <w10:wrap type="through"/>
          </v:shape>
        </w:pict>
      </w:r>
      <w:r w:rsidR="00EC64FC"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 w:rsidR="00EC64FC">
        <w:rPr>
          <w:color w:val="000000"/>
          <w:sz w:val="28"/>
          <w:szCs w:val="28"/>
        </w:rPr>
        <w:t xml:space="preserve"> 648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5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</w:t>
      </w:r>
    </w:p>
    <w:p w:rsidR="005573F5" w:rsidRDefault="000309D1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 w:rsidRPr="000309D1">
        <w:rPr>
          <w:noProof/>
        </w:rPr>
        <w:pict>
          <v:shape id="Рисунок 4" o:spid="_x0000_s1033" type="#_x0000_t75" alt="ж3" style="position:absolute;left:0;text-align:left;margin-left:-12.9pt;margin-top:22.3pt;width:499.65pt;height:536.45pt;z-index:-4;visibility:visible" wrapcoords="-32 0 -32 21570 21600 21570 21600 0 -32 0">
            <v:imagedata r:id="rId10" o:title=""/>
            <w10:wrap type="through"/>
          </v:shape>
        </w:pict>
      </w:r>
      <w:r w:rsidR="005573F5">
        <w:br w:type="page"/>
      </w:r>
      <w:r w:rsidR="005573F5">
        <w:rPr>
          <w:sz w:val="28"/>
        </w:rPr>
        <w:lastRenderedPageBreak/>
        <w:t>Приложение 6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</w:t>
      </w:r>
    </w:p>
    <w:p w:rsidR="005573F5" w:rsidRDefault="000309D1" w:rsidP="00440A41">
      <w:pPr>
        <w:tabs>
          <w:tab w:val="left" w:pos="2655"/>
        </w:tabs>
        <w:spacing w:line="240" w:lineRule="exact"/>
        <w:ind w:left="5954"/>
        <w:jc w:val="both"/>
      </w:pPr>
      <w:r>
        <w:rPr>
          <w:noProof/>
        </w:rPr>
        <w:pict>
          <v:shape id="Рисунок 3" o:spid="_x0000_s1034" type="#_x0000_t75" alt="ц1-5" style="position:absolute;left:0;text-align:left;margin-left:8.15pt;margin-top:10.8pt;width:483.6pt;height:511.1pt;z-index:-3;visibility:visible" wrapcoords="-33 0 -33 21568 21600 21568 21600 0 -33 0">
            <v:imagedata r:id="rId11" o:title=""/>
            <w10:wrap type="through"/>
          </v:shape>
        </w:pict>
      </w:r>
    </w:p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7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0309D1" w:rsidP="00440A41">
      <w:r>
        <w:rPr>
          <w:noProof/>
        </w:rPr>
        <w:pict>
          <v:shape id="Рисунок 2" o:spid="_x0000_s1035" type="#_x0000_t75" alt="ц1-6" style="position:absolute;margin-left:6.2pt;margin-top:-.4pt;width:480.55pt;height:504.6pt;z-index:-2;visibility:visible" wrapcoords="-34 0 -34 21568 21600 21568 21600 0 -34 0">
            <v:imagedata r:id="rId12" o:title=""/>
            <w10:wrap type="through"/>
          </v:shape>
        </w:pic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8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EC64FC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21.11.2019 </w:t>
      </w:r>
      <w:r w:rsidR="005573F5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648 </w:t>
      </w:r>
    </w:p>
    <w:p w:rsidR="005573F5" w:rsidRDefault="000309D1" w:rsidP="00440A41">
      <w:pPr>
        <w:spacing w:line="360" w:lineRule="exact"/>
        <w:ind w:firstLine="709"/>
        <w:jc w:val="both"/>
        <w:rPr>
          <w:sz w:val="28"/>
        </w:rPr>
      </w:pPr>
      <w:r w:rsidRPr="000309D1">
        <w:rPr>
          <w:noProof/>
        </w:rPr>
        <w:pict>
          <v:shape id="Рисунок 1" o:spid="_x0000_s1036" type="#_x0000_t75" alt="ц1-8" style="position:absolute;left:0;text-align:left;margin-left:-11.75pt;margin-top:12.65pt;width:487.5pt;height:516.4pt;z-index:-1;visibility:visible" wrapcoords="-33 0 -33 21569 21600 21569 21600 0 -33 0">
            <v:imagedata r:id="rId13" o:title=""/>
            <w10:wrap type="through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E46487">
      <w:pPr>
        <w:tabs>
          <w:tab w:val="left" w:pos="2564"/>
        </w:tabs>
      </w:pPr>
      <w:r>
        <w:tab/>
      </w:r>
    </w:p>
    <w:p w:rsidR="005573F5" w:rsidRDefault="005573F5"/>
    <w:sectPr w:rsidR="005573F5" w:rsidSect="00E46487">
      <w:headerReference w:type="default" r:id="rId14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0CCB" w:rsidRDefault="00510CCB" w:rsidP="00B261FE">
      <w:r>
        <w:separator/>
      </w:r>
    </w:p>
  </w:endnote>
  <w:endnote w:type="continuationSeparator" w:id="1">
    <w:p w:rsidR="00510CCB" w:rsidRDefault="00510CCB" w:rsidP="00B261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0CCB" w:rsidRDefault="00510CCB" w:rsidP="00B261FE">
      <w:r>
        <w:separator/>
      </w:r>
    </w:p>
  </w:footnote>
  <w:footnote w:type="continuationSeparator" w:id="1">
    <w:p w:rsidR="00510CCB" w:rsidRDefault="00510CCB" w:rsidP="00B261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487" w:rsidRDefault="000309D1">
    <w:pPr>
      <w:pStyle w:val="a9"/>
      <w:jc w:val="center"/>
    </w:pPr>
    <w:fldSimple w:instr=" PAGE   \* MERGEFORMAT ">
      <w:r w:rsidR="00AF3B81">
        <w:rPr>
          <w:noProof/>
        </w:rPr>
        <w:t>6</w:t>
      </w:r>
    </w:fldSimple>
  </w:p>
  <w:p w:rsidR="00E46487" w:rsidRDefault="00E46487">
    <w:pPr>
      <w:pStyle w:val="a9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TrackMoves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83B54"/>
    <w:rsid w:val="000309D1"/>
    <w:rsid w:val="00134926"/>
    <w:rsid w:val="00146B90"/>
    <w:rsid w:val="002245A9"/>
    <w:rsid w:val="0026465B"/>
    <w:rsid w:val="002F717C"/>
    <w:rsid w:val="003007CF"/>
    <w:rsid w:val="00383B54"/>
    <w:rsid w:val="00440A41"/>
    <w:rsid w:val="00471C88"/>
    <w:rsid w:val="00482A25"/>
    <w:rsid w:val="004D00A3"/>
    <w:rsid w:val="004D1B55"/>
    <w:rsid w:val="00510CCB"/>
    <w:rsid w:val="005573F5"/>
    <w:rsid w:val="0057246A"/>
    <w:rsid w:val="006062EF"/>
    <w:rsid w:val="0075442A"/>
    <w:rsid w:val="00822962"/>
    <w:rsid w:val="008435A3"/>
    <w:rsid w:val="00A802EC"/>
    <w:rsid w:val="00AF3B81"/>
    <w:rsid w:val="00B261FE"/>
    <w:rsid w:val="00C30D44"/>
    <w:rsid w:val="00C3750A"/>
    <w:rsid w:val="00CE6151"/>
    <w:rsid w:val="00D42961"/>
    <w:rsid w:val="00D73CA3"/>
    <w:rsid w:val="00E46487"/>
    <w:rsid w:val="00EC64FC"/>
    <w:rsid w:val="00F13128"/>
    <w:rsid w:val="00FA2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6146"/>
    <o:shapelayout v:ext="edit">
      <o:idmap v:ext="edit" data="1"/>
      <o:rules v:ext="edit">
        <o:r id="V:Rule4" type="connector" idref="#Прямая со стрелкой 11"/>
        <o:r id="V:Rule5" type="connector" idref="#Прямая со стрелкой 6"/>
        <o:r id="V:Rule6" type="connector" idref="#Прямая со стрелкой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0A41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егистрационные поля"/>
    <w:basedOn w:val="a"/>
    <w:uiPriority w:val="99"/>
    <w:rsid w:val="00FA27B4"/>
    <w:pPr>
      <w:spacing w:line="240" w:lineRule="exact"/>
      <w:jc w:val="center"/>
    </w:pPr>
    <w:rPr>
      <w:sz w:val="28"/>
      <w:szCs w:val="20"/>
      <w:lang w:val="en-US"/>
    </w:rPr>
  </w:style>
  <w:style w:type="paragraph" w:customStyle="1" w:styleId="a4">
    <w:name w:val="Исполнитель"/>
    <w:basedOn w:val="a5"/>
    <w:uiPriority w:val="99"/>
    <w:rsid w:val="00FA27B4"/>
    <w:pPr>
      <w:suppressAutoHyphens/>
      <w:spacing w:after="0" w:line="240" w:lineRule="exact"/>
      <w:ind w:firstLine="709"/>
      <w:jc w:val="both"/>
    </w:pPr>
    <w:rPr>
      <w:sz w:val="28"/>
      <w:szCs w:val="20"/>
    </w:rPr>
  </w:style>
  <w:style w:type="paragraph" w:styleId="a5">
    <w:name w:val="Body Text"/>
    <w:basedOn w:val="a"/>
    <w:link w:val="a6"/>
    <w:uiPriority w:val="99"/>
    <w:semiHidden/>
    <w:rsid w:val="00FA27B4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semiHidden/>
    <w:locked/>
    <w:rsid w:val="00FA27B4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rsid w:val="004D1B5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4D1B55"/>
    <w:rPr>
      <w:rFonts w:ascii="Tahoma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rsid w:val="00B261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B261FE"/>
    <w:rPr>
      <w:rFonts w:ascii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rsid w:val="00B261F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B261FE"/>
    <w:rPr>
      <w:rFonts w:ascii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2447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13</Pages>
  <Words>1268</Words>
  <Characters>7228</Characters>
  <Application>Microsoft Office Word</Application>
  <DocSecurity>0</DocSecurity>
  <Lines>60</Lines>
  <Paragraphs>16</Paragraphs>
  <ScaleCrop>false</ScaleCrop>
  <Company>AdmSolkam</Company>
  <LinksUpToDate>false</LinksUpToDate>
  <CharactersWithSpaces>8480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Шнайдер Ирина Олеговна</dc:creator>
  <cp:keywords/>
  <dc:description/>
  <cp:lastModifiedBy>User</cp:lastModifiedBy>
  <cp:revision>12</cp:revision>
  <cp:lastPrinted>2019-10-22T05:17:00Z</cp:lastPrinted>
  <dcterms:created xsi:type="dcterms:W3CDTF">2019-10-17T07:40:00Z</dcterms:created>
  <dcterms:modified xsi:type="dcterms:W3CDTF">2019-11-22T05:49:00Z</dcterms:modified>
</cp:coreProperties>
</file>